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2b101b249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b9e4ca192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Colonial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01c174a7043e1" /><Relationship Type="http://schemas.openxmlformats.org/officeDocument/2006/relationships/numbering" Target="/word/numbering.xml" Id="R6240966060ab499b" /><Relationship Type="http://schemas.openxmlformats.org/officeDocument/2006/relationships/settings" Target="/word/settings.xml" Id="Rf174ba1f6ac9400a" /><Relationship Type="http://schemas.openxmlformats.org/officeDocument/2006/relationships/image" Target="/word/media/70e8099d-f8bb-4f1b-ba36-d73c4a74824e.png" Id="R022b9e4ca1924ff8" /></Relationships>
</file>