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8cb3c9817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8b25092f9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Colonial Square,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f8a9015c94542" /><Relationship Type="http://schemas.openxmlformats.org/officeDocument/2006/relationships/numbering" Target="/word/numbering.xml" Id="Rdcfc376a64524aff" /><Relationship Type="http://schemas.openxmlformats.org/officeDocument/2006/relationships/settings" Target="/word/settings.xml" Id="R6d3adb2f148a42ce" /><Relationship Type="http://schemas.openxmlformats.org/officeDocument/2006/relationships/image" Target="/word/media/32eced61-ad77-4f35-a046-23e924252e13.png" Id="R7028b25092f9442a" /></Relationships>
</file>