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b121f9996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8996f76d0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Colonial Williamsburg,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da6e92d254382" /><Relationship Type="http://schemas.openxmlformats.org/officeDocument/2006/relationships/numbering" Target="/word/numbering.xml" Id="R0932c01c4ccd4455" /><Relationship Type="http://schemas.openxmlformats.org/officeDocument/2006/relationships/settings" Target="/word/settings.xml" Id="Rfcf9c5b3f04a450e" /><Relationship Type="http://schemas.openxmlformats.org/officeDocument/2006/relationships/image" Target="/word/media/31ca0308-260f-46a6-a0aa-89cb54c755d6.png" Id="Rcba8996f76d0462e" /></Relationships>
</file>