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301332bed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117f1fbbf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Colony Bay,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c25e16b5a4b7a" /><Relationship Type="http://schemas.openxmlformats.org/officeDocument/2006/relationships/numbering" Target="/word/numbering.xml" Id="Rdef613deb3dd4d6a" /><Relationship Type="http://schemas.openxmlformats.org/officeDocument/2006/relationships/settings" Target="/word/settings.xml" Id="R9189036fc3f24ec2" /><Relationship Type="http://schemas.openxmlformats.org/officeDocument/2006/relationships/image" Target="/word/media/8da69a04-9755-44db-9c89-7c91c6a2b2b8.png" Id="R504117f1fbbf44ca" /></Relationships>
</file>