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db2a657ee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cb35e138a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Columbia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80102bae34a5e" /><Relationship Type="http://schemas.openxmlformats.org/officeDocument/2006/relationships/numbering" Target="/word/numbering.xml" Id="Rc63a01562b054fe7" /><Relationship Type="http://schemas.openxmlformats.org/officeDocument/2006/relationships/settings" Target="/word/settings.xml" Id="Rca866b191af84b69" /><Relationship Type="http://schemas.openxmlformats.org/officeDocument/2006/relationships/image" Target="/word/media/4db7413d-c146-4060-aba6-6bcc04da78cc.png" Id="R639cb35e138a4e9f" /></Relationships>
</file>