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53318c52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e558e537f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Colvin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342eb6a1b47fe" /><Relationship Type="http://schemas.openxmlformats.org/officeDocument/2006/relationships/numbering" Target="/word/numbering.xml" Id="R0fcce35806d14a6e" /><Relationship Type="http://schemas.openxmlformats.org/officeDocument/2006/relationships/settings" Target="/word/settings.xml" Id="R69e75e4abec049e4" /><Relationship Type="http://schemas.openxmlformats.org/officeDocument/2006/relationships/image" Target="/word/media/4e0aae73-7ade-4625-91fb-3d12d56711f9.png" Id="Rc4ee558e537f475c" /></Relationships>
</file>