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384c78f2b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db5a03eec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Colwyn,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d54518c7948b6" /><Relationship Type="http://schemas.openxmlformats.org/officeDocument/2006/relationships/numbering" Target="/word/numbering.xml" Id="R36123f55281745f3" /><Relationship Type="http://schemas.openxmlformats.org/officeDocument/2006/relationships/settings" Target="/word/settings.xml" Id="Ra03c9da4e19f43a9" /><Relationship Type="http://schemas.openxmlformats.org/officeDocument/2006/relationships/image" Target="/word/media/26e0894d-6d29-46de-8efc-8a8a90013634.png" Id="Rd9adb5a03eec4849" /></Relationships>
</file>