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fdc331051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1dfc5b026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Comettsburg,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fed96fe664492" /><Relationship Type="http://schemas.openxmlformats.org/officeDocument/2006/relationships/numbering" Target="/word/numbering.xml" Id="R084cdea1aa3a43a2" /><Relationship Type="http://schemas.openxmlformats.org/officeDocument/2006/relationships/settings" Target="/word/settings.xml" Id="R0e3d7b08043b41ae" /><Relationship Type="http://schemas.openxmlformats.org/officeDocument/2006/relationships/image" Target="/word/media/78b6df22-bed5-4477-ab59-3d0270e4606a.png" Id="R3871dfc5b0264382" /></Relationships>
</file>