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96c53ac2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b4b95778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e56617744a14" /><Relationship Type="http://schemas.openxmlformats.org/officeDocument/2006/relationships/numbering" Target="/word/numbering.xml" Id="Rff3a2bfb418c49a2" /><Relationship Type="http://schemas.openxmlformats.org/officeDocument/2006/relationships/settings" Target="/word/settings.xml" Id="R015dbbd42fd948c0" /><Relationship Type="http://schemas.openxmlformats.org/officeDocument/2006/relationships/image" Target="/word/media/d278b5c7-4d1b-4431-b50b-39a62d80a8b6.png" Id="R960b4b9577854294" /></Relationships>
</file>