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2f74ff6b3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f3a5adc3e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Conch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b3395eeae4151" /><Relationship Type="http://schemas.openxmlformats.org/officeDocument/2006/relationships/numbering" Target="/word/numbering.xml" Id="R0d8078033e3a4932" /><Relationship Type="http://schemas.openxmlformats.org/officeDocument/2006/relationships/settings" Target="/word/settings.xml" Id="Rc272612b4c564f35" /><Relationship Type="http://schemas.openxmlformats.org/officeDocument/2006/relationships/image" Target="/word/media/3bc1ce6c-5cc8-4a6d-9dfd-1fd6ac002918.png" Id="Re3ff3a5adc3e4e80" /></Relationships>
</file>