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f104f261d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cf865ed7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Connorsville,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01a0e22f2462c" /><Relationship Type="http://schemas.openxmlformats.org/officeDocument/2006/relationships/numbering" Target="/word/numbering.xml" Id="R85acc0c6cb4542fb" /><Relationship Type="http://schemas.openxmlformats.org/officeDocument/2006/relationships/settings" Target="/word/settings.xml" Id="R550ce10b37fb4ebb" /><Relationship Type="http://schemas.openxmlformats.org/officeDocument/2006/relationships/image" Target="/word/media/80adc780-889f-4e04-bb76-39507762447c.png" Id="R5afcf865ed764568" /></Relationships>
</file>