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2ce4eca7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764fbee4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Conquest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e4cd310024ec1" /><Relationship Type="http://schemas.openxmlformats.org/officeDocument/2006/relationships/numbering" Target="/word/numbering.xml" Id="R22fb8a074ff2499a" /><Relationship Type="http://schemas.openxmlformats.org/officeDocument/2006/relationships/settings" Target="/word/settings.xml" Id="R56e8f12e8d7c48e6" /><Relationship Type="http://schemas.openxmlformats.org/officeDocument/2006/relationships/image" Target="/word/media/595dbced-51b6-4bd3-91ba-8a732c5adb78.png" Id="Rda3764fbee4c4db1" /></Relationships>
</file>