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9be94f889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d1c651d73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Constableville,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836c55a7f4b8d" /><Relationship Type="http://schemas.openxmlformats.org/officeDocument/2006/relationships/numbering" Target="/word/numbering.xml" Id="R6d7b9ac553cf4319" /><Relationship Type="http://schemas.openxmlformats.org/officeDocument/2006/relationships/settings" Target="/word/settings.xml" Id="R728b0f5183eb4ea3" /><Relationship Type="http://schemas.openxmlformats.org/officeDocument/2006/relationships/image" Target="/word/media/808557d1-e29f-4fe0-b7b1-1806cca0dd80.png" Id="R640d1c651d73442b" /></Relationships>
</file>