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2b7e3196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7de9cd5a6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Constantine,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f33d5bbed4096" /><Relationship Type="http://schemas.openxmlformats.org/officeDocument/2006/relationships/numbering" Target="/word/numbering.xml" Id="Rb554a231fabe491d" /><Relationship Type="http://schemas.openxmlformats.org/officeDocument/2006/relationships/settings" Target="/word/settings.xml" Id="R16344846cbe8409e" /><Relationship Type="http://schemas.openxmlformats.org/officeDocument/2006/relationships/image" Target="/word/media/eb04f488-195f-407e-91cf-7f94c26bdd4f.png" Id="R1dd7de9cd5a64664" /></Relationships>
</file>