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25ea83b2c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a6a250b174e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Consuella,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2f846012740e1" /><Relationship Type="http://schemas.openxmlformats.org/officeDocument/2006/relationships/numbering" Target="/word/numbering.xml" Id="R002da597ce7a4c49" /><Relationship Type="http://schemas.openxmlformats.org/officeDocument/2006/relationships/settings" Target="/word/settings.xml" Id="Rf2030059c23e4acc" /><Relationship Type="http://schemas.openxmlformats.org/officeDocument/2006/relationships/image" Target="/word/media/86465170-8954-4e1d-ae2e-8449e602640c.png" Id="R2bca6a250b174e2b" /></Relationships>
</file>