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b979d12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3f097ca0e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Converse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b6ca0a874a0c" /><Relationship Type="http://schemas.openxmlformats.org/officeDocument/2006/relationships/numbering" Target="/word/numbering.xml" Id="Rf202fb2feac3468a" /><Relationship Type="http://schemas.openxmlformats.org/officeDocument/2006/relationships/settings" Target="/word/settings.xml" Id="R7dcd1600b7a04f80" /><Relationship Type="http://schemas.openxmlformats.org/officeDocument/2006/relationships/image" Target="/word/media/32bbcea7-1606-4bb9-908c-a6b42cb7e95b.png" Id="R9033f097ca0e4c97" /></Relationships>
</file>