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e2d93acc9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eaa7aa8bf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Cooks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2c4f31c4342ee" /><Relationship Type="http://schemas.openxmlformats.org/officeDocument/2006/relationships/numbering" Target="/word/numbering.xml" Id="Rdc51fc753219434f" /><Relationship Type="http://schemas.openxmlformats.org/officeDocument/2006/relationships/settings" Target="/word/settings.xml" Id="R3595a616d40547e5" /><Relationship Type="http://schemas.openxmlformats.org/officeDocument/2006/relationships/image" Target="/word/media/4672bed0-bbee-4261-9076-5dc06323a54d.png" Id="R486eaa7aa8bf4afc" /></Relationships>
</file>