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39728aae4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c3c43885c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bd654dac14791" /><Relationship Type="http://schemas.openxmlformats.org/officeDocument/2006/relationships/numbering" Target="/word/numbering.xml" Id="Rf002fc44453043ae" /><Relationship Type="http://schemas.openxmlformats.org/officeDocument/2006/relationships/settings" Target="/word/settings.xml" Id="R9d7665181ab44ed0" /><Relationship Type="http://schemas.openxmlformats.org/officeDocument/2006/relationships/image" Target="/word/media/4ea22120-1eae-4634-85c8-09e9bbaf19ac.png" Id="Rf2bc3c43885c4d62" /></Relationships>
</file>