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39a14c4e2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d8f59a5c0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b26c96bbd42fb" /><Relationship Type="http://schemas.openxmlformats.org/officeDocument/2006/relationships/numbering" Target="/word/numbering.xml" Id="Rb48a62dbce8e41a3" /><Relationship Type="http://schemas.openxmlformats.org/officeDocument/2006/relationships/settings" Target="/word/settings.xml" Id="R69eef13d398247c4" /><Relationship Type="http://schemas.openxmlformats.org/officeDocument/2006/relationships/image" Target="/word/media/c0182a4f-d220-4eb5-b700-1e2a2b5be5a3.png" Id="R690d8f59a5c04ba0" /></Relationships>
</file>