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4a885024c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2f3e7c44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Coombs,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d00d8dd944a0" /><Relationship Type="http://schemas.openxmlformats.org/officeDocument/2006/relationships/numbering" Target="/word/numbering.xml" Id="R99216293c2f849ee" /><Relationship Type="http://schemas.openxmlformats.org/officeDocument/2006/relationships/settings" Target="/word/settings.xml" Id="Re1cb16ac515d482c" /><Relationship Type="http://schemas.openxmlformats.org/officeDocument/2006/relationships/image" Target="/word/media/9e6b6a2f-8f77-4b7e-8e2e-ee1398e41581.png" Id="R3fda2f3e7c444813" /></Relationships>
</file>