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178290df654c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6817c56ea74d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Coons,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3424e5c96e4ea8" /><Relationship Type="http://schemas.openxmlformats.org/officeDocument/2006/relationships/numbering" Target="/word/numbering.xml" Id="Rf5d1815fc0734e30" /><Relationship Type="http://schemas.openxmlformats.org/officeDocument/2006/relationships/settings" Target="/word/settings.xml" Id="R605a440fcc594af3" /><Relationship Type="http://schemas.openxmlformats.org/officeDocument/2006/relationships/image" Target="/word/media/e7a580da-a492-47b7-a671-1db0187cdb51.png" Id="Rbf6817c56ea74db3" /></Relationships>
</file>