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061c51491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b6a7b5e3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5d82050664e9b" /><Relationship Type="http://schemas.openxmlformats.org/officeDocument/2006/relationships/numbering" Target="/word/numbering.xml" Id="Racf90e089ee248a5" /><Relationship Type="http://schemas.openxmlformats.org/officeDocument/2006/relationships/settings" Target="/word/settings.xml" Id="R3c535e31021143bc" /><Relationship Type="http://schemas.openxmlformats.org/officeDocument/2006/relationships/image" Target="/word/media/40387144-fe6e-4f97-abd4-15e7a70f5a18.png" Id="R9acb6a7b5e3542c2" /></Relationships>
</file>