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683e8d52e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f21dba4a4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Coopers Cove,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99646353246ae" /><Relationship Type="http://schemas.openxmlformats.org/officeDocument/2006/relationships/numbering" Target="/word/numbering.xml" Id="R31107808ab6f4893" /><Relationship Type="http://schemas.openxmlformats.org/officeDocument/2006/relationships/settings" Target="/word/settings.xml" Id="Ra9b0d0ae92b7484e" /><Relationship Type="http://schemas.openxmlformats.org/officeDocument/2006/relationships/image" Target="/word/media/7d5a1dde-8c92-4a56-a003-163dbd50d839.png" Id="Rf3ff21dba4a44406" /></Relationships>
</file>