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52c101b2a7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307680aff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Cooters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7a0c3a5f64a02" /><Relationship Type="http://schemas.openxmlformats.org/officeDocument/2006/relationships/numbering" Target="/word/numbering.xml" Id="R21d728785a7f453c" /><Relationship Type="http://schemas.openxmlformats.org/officeDocument/2006/relationships/settings" Target="/word/settings.xml" Id="R7c555c85bcaa40b0" /><Relationship Type="http://schemas.openxmlformats.org/officeDocument/2006/relationships/image" Target="/word/media/74fedc37-e1ac-4999-a305-3d76ee0e9dbd.png" Id="R5c8307680aff49ec" /></Relationships>
</file>