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af6c0c8cc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7d9781d49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Run,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ba4e58e4c42dc" /><Relationship Type="http://schemas.openxmlformats.org/officeDocument/2006/relationships/numbering" Target="/word/numbering.xml" Id="Rb0e1c8d5d47940f5" /><Relationship Type="http://schemas.openxmlformats.org/officeDocument/2006/relationships/settings" Target="/word/settings.xml" Id="R25a79aefc45d4888" /><Relationship Type="http://schemas.openxmlformats.org/officeDocument/2006/relationships/image" Target="/word/media/d9db0d21-255c-465d-b256-7cb041f1246a.png" Id="Rd237d9781d494fbc" /></Relationships>
</file>