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1f0f88b05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8bdff625c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e12f3cb89474f" /><Relationship Type="http://schemas.openxmlformats.org/officeDocument/2006/relationships/numbering" Target="/word/numbering.xml" Id="Rf1d6dff1c7c34072" /><Relationship Type="http://schemas.openxmlformats.org/officeDocument/2006/relationships/settings" Target="/word/settings.xml" Id="R37d02608f912490f" /><Relationship Type="http://schemas.openxmlformats.org/officeDocument/2006/relationships/image" Target="/word/media/8d523ca1-0fab-4388-a8d7-7f180891cb74.png" Id="R9358bdff625c4b81" /></Relationships>
</file>