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aceb14e6f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1de2c6c45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7b7a19e9a4f71" /><Relationship Type="http://schemas.openxmlformats.org/officeDocument/2006/relationships/numbering" Target="/word/numbering.xml" Id="R8249cf234b7f4090" /><Relationship Type="http://schemas.openxmlformats.org/officeDocument/2006/relationships/settings" Target="/word/settings.xml" Id="R0b64d1c83a8444f3" /><Relationship Type="http://schemas.openxmlformats.org/officeDocument/2006/relationships/image" Target="/word/media/6c5d353b-e84a-42c4-bcbe-a63cdf23dcb3.png" Id="R3741de2c6c45499e" /></Relationships>
</file>