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053d811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f973f42c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Corinth,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c5ee375d74819" /><Relationship Type="http://schemas.openxmlformats.org/officeDocument/2006/relationships/numbering" Target="/word/numbering.xml" Id="R15892d0b13154e61" /><Relationship Type="http://schemas.openxmlformats.org/officeDocument/2006/relationships/settings" Target="/word/settings.xml" Id="Rf3cf0742a5f441bb" /><Relationship Type="http://schemas.openxmlformats.org/officeDocument/2006/relationships/image" Target="/word/media/e91aef78-9048-4a56-b884-77f4bed8b2f6.png" Id="Rd5ff973f42c84eab" /></Relationships>
</file>