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16f862d1c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8ad6c6b78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cba2dde9f43e8" /><Relationship Type="http://schemas.openxmlformats.org/officeDocument/2006/relationships/numbering" Target="/word/numbering.xml" Id="R13110459ad234c04" /><Relationship Type="http://schemas.openxmlformats.org/officeDocument/2006/relationships/settings" Target="/word/settings.xml" Id="Rbfedec7455c14cb1" /><Relationship Type="http://schemas.openxmlformats.org/officeDocument/2006/relationships/image" Target="/word/media/27919c72-204e-4118-a1e6-1e3bea1fd9f1.png" Id="R1fc8ad6c6b784c6e" /></Relationships>
</file>