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2a1a94311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6533d5034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c72e3bb4c48a3" /><Relationship Type="http://schemas.openxmlformats.org/officeDocument/2006/relationships/numbering" Target="/word/numbering.xml" Id="Rf7a7a2cdcdf64dbb" /><Relationship Type="http://schemas.openxmlformats.org/officeDocument/2006/relationships/settings" Target="/word/settings.xml" Id="R8061c0a8bc324997" /><Relationship Type="http://schemas.openxmlformats.org/officeDocument/2006/relationships/image" Target="/word/media/555d6049-9504-496f-b84d-e04af41c3899.png" Id="R73c6533d503442fe" /></Relationships>
</file>