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ed58d339d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c012915b7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2b9a734b64c7f" /><Relationship Type="http://schemas.openxmlformats.org/officeDocument/2006/relationships/numbering" Target="/word/numbering.xml" Id="R425c518ccbf34f2c" /><Relationship Type="http://schemas.openxmlformats.org/officeDocument/2006/relationships/settings" Target="/word/settings.xml" Id="R80711c4733ab49d8" /><Relationship Type="http://schemas.openxmlformats.org/officeDocument/2006/relationships/image" Target="/word/media/a25a06e2-8f9c-4eea-aaf3-fbceb3024dab.png" Id="Rf5ac012915b74bd8" /></Relationships>
</file>