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bcc58de77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1d3e413b2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0e1476273460f" /><Relationship Type="http://schemas.openxmlformats.org/officeDocument/2006/relationships/numbering" Target="/word/numbering.xml" Id="Rbfcc37ca451f4917" /><Relationship Type="http://schemas.openxmlformats.org/officeDocument/2006/relationships/settings" Target="/word/settings.xml" Id="R632f98cfbb944850" /><Relationship Type="http://schemas.openxmlformats.org/officeDocument/2006/relationships/image" Target="/word/media/6a7254a9-0329-4bcf-ba94-13d1b195da3b.png" Id="Raf81d3e413b2408c" /></Relationships>
</file>