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60165a596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11dfc34f1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454a12a5c4119" /><Relationship Type="http://schemas.openxmlformats.org/officeDocument/2006/relationships/numbering" Target="/word/numbering.xml" Id="R66b8128413b74bbf" /><Relationship Type="http://schemas.openxmlformats.org/officeDocument/2006/relationships/settings" Target="/word/settings.xml" Id="R06a4c870222f4965" /><Relationship Type="http://schemas.openxmlformats.org/officeDocument/2006/relationships/image" Target="/word/media/3b24c07e-c8c4-4d51-8312-8f3c05956576.png" Id="Rfa411dfc34f14c01" /></Relationships>
</file>