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f24a8611c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4706a12c4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Cospers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f29400cb94fd8" /><Relationship Type="http://schemas.openxmlformats.org/officeDocument/2006/relationships/numbering" Target="/word/numbering.xml" Id="R001297cce3c045a5" /><Relationship Type="http://schemas.openxmlformats.org/officeDocument/2006/relationships/settings" Target="/word/settings.xml" Id="Rd8fd156815ed4dd1" /><Relationship Type="http://schemas.openxmlformats.org/officeDocument/2006/relationships/image" Target="/word/media/3c98a10f-83d0-4df3-928f-9e3e244a5be7.png" Id="Rf794706a12c44d53" /></Relationships>
</file>