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0487fa429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407fc5e3a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e6601e70343c1" /><Relationship Type="http://schemas.openxmlformats.org/officeDocument/2006/relationships/numbering" Target="/word/numbering.xml" Id="R4783f06fa7404234" /><Relationship Type="http://schemas.openxmlformats.org/officeDocument/2006/relationships/settings" Target="/word/settings.xml" Id="R1b8730c1596147ed" /><Relationship Type="http://schemas.openxmlformats.org/officeDocument/2006/relationships/image" Target="/word/media/e54918c1-5bc7-48f6-a836-44d11578fcbc.png" Id="R27e407fc5e3a416c" /></Relationships>
</file>