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c715aebb8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9329aec1b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39de210024d68" /><Relationship Type="http://schemas.openxmlformats.org/officeDocument/2006/relationships/numbering" Target="/word/numbering.xml" Id="Rfad2190ae9604bcb" /><Relationship Type="http://schemas.openxmlformats.org/officeDocument/2006/relationships/settings" Target="/word/settings.xml" Id="R3df2e2b7d5254593" /><Relationship Type="http://schemas.openxmlformats.org/officeDocument/2006/relationships/image" Target="/word/media/89be7766-7de2-467f-a876-f98f3ae3ae47.png" Id="R1139329aec1b4e63" /></Relationships>
</file>