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cf2106495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0d813d97d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Club Ridge,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bd301d7e14611" /><Relationship Type="http://schemas.openxmlformats.org/officeDocument/2006/relationships/numbering" Target="/word/numbering.xml" Id="Re90b1bec88414674" /><Relationship Type="http://schemas.openxmlformats.org/officeDocument/2006/relationships/settings" Target="/word/settings.xml" Id="R426554840df24748" /><Relationship Type="http://schemas.openxmlformats.org/officeDocument/2006/relationships/image" Target="/word/media/34a77b50-c03d-49ba-91a0-fc21b5bbfb93.png" Id="Rba90d813d97d4cd0" /></Relationships>
</file>