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3afdf2cc1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6c63ff38c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Country Downs,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a6ff4ac7142d1" /><Relationship Type="http://schemas.openxmlformats.org/officeDocument/2006/relationships/numbering" Target="/word/numbering.xml" Id="R9d7528500f6e49ea" /><Relationship Type="http://schemas.openxmlformats.org/officeDocument/2006/relationships/settings" Target="/word/settings.xml" Id="R157c69db8f0d458a" /><Relationship Type="http://schemas.openxmlformats.org/officeDocument/2006/relationships/image" Target="/word/media/40aded22-fb92-44af-b407-74a78564de51.png" Id="Rb2b6c63ff38c4446" /></Relationships>
</file>