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e2d129064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10c8a82d2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Willows,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5b0ec6da447ba" /><Relationship Type="http://schemas.openxmlformats.org/officeDocument/2006/relationships/numbering" Target="/word/numbering.xml" Id="Rfba9d0f865e240b1" /><Relationship Type="http://schemas.openxmlformats.org/officeDocument/2006/relationships/settings" Target="/word/settings.xml" Id="Rd400d28f94fa4532" /><Relationship Type="http://schemas.openxmlformats.org/officeDocument/2006/relationships/image" Target="/word/media/06a31764-489d-4ccb-a571-0f67e3ac49c0.png" Id="Rafe10c8a82d245ba" /></Relationships>
</file>