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587a06421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83180200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County Line Cross 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2330951b0497c" /><Relationship Type="http://schemas.openxmlformats.org/officeDocument/2006/relationships/numbering" Target="/word/numbering.xml" Id="R53a48aeb931b456f" /><Relationship Type="http://schemas.openxmlformats.org/officeDocument/2006/relationships/settings" Target="/word/settings.xml" Id="R470147b59ba44b2a" /><Relationship Type="http://schemas.openxmlformats.org/officeDocument/2006/relationships/image" Target="/word/media/8629f605-734f-471a-bf18-5786641765a2.png" Id="Reb71831802004bcc" /></Relationships>
</file>