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bb2bd429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5021d99b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Courses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2dfd73094bea" /><Relationship Type="http://schemas.openxmlformats.org/officeDocument/2006/relationships/numbering" Target="/word/numbering.xml" Id="Rc88b649a16834a0e" /><Relationship Type="http://schemas.openxmlformats.org/officeDocument/2006/relationships/settings" Target="/word/settings.xml" Id="R00364c33de344fb2" /><Relationship Type="http://schemas.openxmlformats.org/officeDocument/2006/relationships/image" Target="/word/media/0e0e1f0c-e73e-45cd-ba88-652bd0c5ee7b.png" Id="Rcf6a5021d99b4aed" /></Relationships>
</file>