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f57fcea0b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59fad79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Courtenay,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ba164eb1d469c" /><Relationship Type="http://schemas.openxmlformats.org/officeDocument/2006/relationships/numbering" Target="/word/numbering.xml" Id="Rd814c06f70654ffe" /><Relationship Type="http://schemas.openxmlformats.org/officeDocument/2006/relationships/settings" Target="/word/settings.xml" Id="Ra291f13ae05e4de2" /><Relationship Type="http://schemas.openxmlformats.org/officeDocument/2006/relationships/image" Target="/word/media/84e330b2-81c9-4a94-a507-1a21a63e513a.png" Id="Rfea559fad7964373" /></Relationships>
</file>