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89a248c3d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9a7464f6f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Courtneys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a11a4f52b4e46" /><Relationship Type="http://schemas.openxmlformats.org/officeDocument/2006/relationships/numbering" Target="/word/numbering.xml" Id="Rb2d1c571ce814889" /><Relationship Type="http://schemas.openxmlformats.org/officeDocument/2006/relationships/settings" Target="/word/settings.xml" Id="Rd98ca121f48f445f" /><Relationship Type="http://schemas.openxmlformats.org/officeDocument/2006/relationships/image" Target="/word/media/89d1a1dd-7654-4a8e-82e6-74d604cdc9e3.png" Id="R1ea9a7464f6f475d" /></Relationships>
</file>