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310c72c9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2fc53e0d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Cowans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b03144314842" /><Relationship Type="http://schemas.openxmlformats.org/officeDocument/2006/relationships/numbering" Target="/word/numbering.xml" Id="R52a3c851f9d844c8" /><Relationship Type="http://schemas.openxmlformats.org/officeDocument/2006/relationships/settings" Target="/word/settings.xml" Id="Rbe2e7df6b4bd477f" /><Relationship Type="http://schemas.openxmlformats.org/officeDocument/2006/relationships/image" Target="/word/media/b064965c-989b-463b-a089-047904830aad.png" Id="Re052fc53e0d64301" /></Relationships>
</file>