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856ff187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c9c9b8fd447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3b756353446ed" /><Relationship Type="http://schemas.openxmlformats.org/officeDocument/2006/relationships/numbering" Target="/word/numbering.xml" Id="Rdcf23c051c864404" /><Relationship Type="http://schemas.openxmlformats.org/officeDocument/2006/relationships/settings" Target="/word/settings.xml" Id="R23e114b6f7af416c" /><Relationship Type="http://schemas.openxmlformats.org/officeDocument/2006/relationships/image" Target="/word/media/204ca665-15e2-451d-b79f-f028265238cd.png" Id="Rae3c9c9b8fd447f3" /></Relationships>
</file>