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e548c1a75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17d221ea0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Coxsackie,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6a48c61534d07" /><Relationship Type="http://schemas.openxmlformats.org/officeDocument/2006/relationships/numbering" Target="/word/numbering.xml" Id="R3d6ad53e9bd54d51" /><Relationship Type="http://schemas.openxmlformats.org/officeDocument/2006/relationships/settings" Target="/word/settings.xml" Id="R163865041d4c4a4b" /><Relationship Type="http://schemas.openxmlformats.org/officeDocument/2006/relationships/image" Target="/word/media/a1935db9-21e1-4f31-815e-a5d364c7177e.png" Id="R73a17d221ea04daa" /></Relationships>
</file>