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bc90905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75a132ef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b0d5ecf764890" /><Relationship Type="http://schemas.openxmlformats.org/officeDocument/2006/relationships/numbering" Target="/word/numbering.xml" Id="R4ca42c09530d4208" /><Relationship Type="http://schemas.openxmlformats.org/officeDocument/2006/relationships/settings" Target="/word/settings.xml" Id="R6140a16aa96d4092" /><Relationship Type="http://schemas.openxmlformats.org/officeDocument/2006/relationships/image" Target="/word/media/61d722fe-919f-4ff7-99dc-be51b2be1d3a.png" Id="R5aa275a132ef4ae1" /></Relationships>
</file>