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ff90bbe62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f30256e3d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3035b1bc4009" /><Relationship Type="http://schemas.openxmlformats.org/officeDocument/2006/relationships/numbering" Target="/word/numbering.xml" Id="Rb1a5f84a28ac45d9" /><Relationship Type="http://schemas.openxmlformats.org/officeDocument/2006/relationships/settings" Target="/word/settings.xml" Id="R7146b1d197764baf" /><Relationship Type="http://schemas.openxmlformats.org/officeDocument/2006/relationships/image" Target="/word/media/5e8c375a-8b50-4534-b798-172ea58abffb.png" Id="Ra32f30256e3d4835" /></Relationships>
</file>