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ec23907fc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11ecd7436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Crag O Lea,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9be777dff4ed1" /><Relationship Type="http://schemas.openxmlformats.org/officeDocument/2006/relationships/numbering" Target="/word/numbering.xml" Id="Rbd8a687d14394abf" /><Relationship Type="http://schemas.openxmlformats.org/officeDocument/2006/relationships/settings" Target="/word/settings.xml" Id="Rcc7b66796e944f76" /><Relationship Type="http://schemas.openxmlformats.org/officeDocument/2006/relationships/image" Target="/word/media/8f09c934-b408-4c30-bc21-e1bb62951961.png" Id="R88811ecd74364660" /></Relationships>
</file>