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506ce26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630c965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Crandall,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a329c8f514144" /><Relationship Type="http://schemas.openxmlformats.org/officeDocument/2006/relationships/numbering" Target="/word/numbering.xml" Id="R91866b5515b74a57" /><Relationship Type="http://schemas.openxmlformats.org/officeDocument/2006/relationships/settings" Target="/word/settings.xml" Id="Ra5ce87593d4f4e13" /><Relationship Type="http://schemas.openxmlformats.org/officeDocument/2006/relationships/image" Target="/word/media/0f205743-84a4-4dfb-935b-029ded278688.png" Id="R2fef630c965c4f6d" /></Relationships>
</file>